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0C" w:rsidRPr="0079342F" w:rsidRDefault="007D4B0C" w:rsidP="007D4B0C">
      <w:pPr>
        <w:pStyle w:val="Default"/>
        <w:jc w:val="right"/>
        <w:rPr>
          <w:b/>
        </w:rPr>
      </w:pPr>
      <w: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:rsidR="007D4B0C" w:rsidRDefault="007D4B0C" w:rsidP="007D4B0C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7D4B0C" w:rsidRPr="004329D9" w:rsidRDefault="007D4B0C" w:rsidP="007D4B0C">
      <w:pPr>
        <w:pStyle w:val="Default"/>
        <w:jc w:val="right"/>
      </w:pPr>
      <w:r>
        <w:t>АО «ДЕЗ»</w:t>
      </w:r>
    </w:p>
    <w:p w:rsidR="007D4B0C" w:rsidRPr="0096566C" w:rsidRDefault="007D4B0C" w:rsidP="007D4B0C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7D4B0C" w:rsidRDefault="007D4B0C" w:rsidP="007D4B0C">
      <w:pPr>
        <w:pStyle w:val="Default"/>
        <w:jc w:val="right"/>
      </w:pPr>
    </w:p>
    <w:p w:rsidR="007D4B0C" w:rsidRPr="004329D9" w:rsidRDefault="007D4B0C" w:rsidP="007D4B0C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A7627D" w:rsidRDefault="007D4B0C" w:rsidP="007D4B0C"/>
    <w:p w:rsidR="007D4B0C" w:rsidRPr="00F264C3" w:rsidRDefault="007D4B0C" w:rsidP="007D4B0C">
      <w:pPr>
        <w:jc w:val="center"/>
        <w:rPr>
          <w:lang w:val="en-US"/>
        </w:rPr>
      </w:pPr>
      <w:r w:rsidRPr="00A7627D">
        <w:t>ТЕХНИЧЕСКОЕ ЗАДАНИЕ</w:t>
      </w:r>
      <w:r w:rsidRPr="007D4B0C">
        <w:t xml:space="preserve"> </w:t>
      </w:r>
      <w:r>
        <w:t>№1</w:t>
      </w:r>
      <w:r w:rsidR="00F264C3">
        <w:rPr>
          <w:lang w:val="en-US"/>
        </w:rPr>
        <w:t>7</w:t>
      </w:r>
      <w:bookmarkStart w:id="0" w:name="_GoBack"/>
      <w:bookmarkEnd w:id="0"/>
    </w:p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>Автомобиль на шасси КАМАЗ-</w:t>
      </w:r>
      <w:r>
        <w:rPr>
          <w:color w:val="000000"/>
        </w:rPr>
        <w:t>65222 или аналог (эквивалент)</w:t>
      </w:r>
    </w:p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r w:rsidRPr="00A7627D">
        <w:t>(</w:t>
      </w:r>
      <w:proofErr w:type="gramStart"/>
      <w:r w:rsidRPr="00A7627D">
        <w:t>подкатегория</w:t>
      </w:r>
      <w:proofErr w:type="gramEnd"/>
      <w:r w:rsidRPr="00A7627D">
        <w:t>: бортовой автомобиль)</w:t>
      </w:r>
    </w:p>
    <w:p w:rsidR="007D4B0C" w:rsidRPr="00A7627D" w:rsidRDefault="007D4B0C" w:rsidP="007D4B0C"/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7D4B0C" w:rsidRPr="00A7627D" w:rsidRDefault="007D4B0C" w:rsidP="007D4B0C"/>
    <w:p w:rsidR="007D4B0C" w:rsidRDefault="007D4B0C" w:rsidP="007D4B0C">
      <w:pPr>
        <w:tabs>
          <w:tab w:val="left" w:pos="4526"/>
        </w:tabs>
      </w:pPr>
    </w:p>
    <w:p w:rsidR="00AA07A0" w:rsidRPr="007D4B0C" w:rsidRDefault="007D4B0C" w:rsidP="007D4B0C">
      <w:pPr>
        <w:tabs>
          <w:tab w:val="left" w:pos="4526"/>
        </w:tabs>
        <w:sectPr w:rsidR="00AA07A0" w:rsidRPr="007D4B0C">
          <w:headerReference w:type="even" r:id="rId7"/>
          <w:headerReference w:type="default" r:id="rId8"/>
          <w:pgSz w:w="11905" w:h="16837"/>
          <w:pgMar w:top="3492" w:right="848" w:bottom="1440" w:left="848" w:header="720" w:footer="720" w:gutter="0"/>
          <w:cols w:space="60"/>
          <w:noEndnote/>
        </w:sectPr>
      </w:pPr>
      <w:r>
        <w:tab/>
      </w:r>
    </w:p>
    <w:p w:rsidR="00AA07A0" w:rsidRDefault="00AA07A0">
      <w:pPr>
        <w:pStyle w:val="Style4"/>
        <w:widowControl/>
        <w:spacing w:before="72" w:line="240" w:lineRule="auto"/>
        <w:rPr>
          <w:rStyle w:val="FontStyle56"/>
        </w:rPr>
        <w:sectPr w:rsidR="00AA07A0">
          <w:pgSz w:w="11905" w:h="16837"/>
          <w:pgMar w:top="1873" w:right="1292" w:bottom="1440" w:left="864" w:header="720" w:footer="720" w:gutter="0"/>
          <w:cols w:space="60"/>
          <w:noEndnote/>
        </w:sectPr>
      </w:pPr>
    </w:p>
    <w:p w:rsidR="00AA07A0" w:rsidRDefault="007D4B0C">
      <w:pPr>
        <w:pStyle w:val="Style18"/>
        <w:widowControl/>
        <w:rPr>
          <w:rStyle w:val="FontStyle55"/>
        </w:rPr>
      </w:pPr>
      <w:r>
        <w:rPr>
          <w:noProof/>
        </w:rPr>
        <mc:AlternateContent>
          <mc:Choice Requires="wpg">
            <w:drawing>
              <wp:anchor distT="0" distB="125095" distL="24130" distR="24130" simplePos="0" relativeHeight="251658752" behindDoc="0" locked="0" layoutInCell="1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21590</wp:posOffset>
                </wp:positionV>
                <wp:extent cx="6480175" cy="3334385"/>
                <wp:effectExtent l="0" t="0" r="0" b="0"/>
                <wp:wrapTopAndBottom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3334385"/>
                          <a:chOff x="1085" y="4723"/>
                          <a:chExt cx="10205" cy="5251"/>
                        </a:xfrm>
                      </wpg:grpSpPr>
                      <wps:wsp>
                        <wps:cNvPr id="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" y="5141"/>
                            <a:ext cx="10205" cy="45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58"/>
                                <w:gridCol w:w="2717"/>
                                <w:gridCol w:w="2933"/>
                                <w:gridCol w:w="3898"/>
                              </w:tblGrid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 w:rsidP="007D4B0C">
                                    <w:pPr>
                                      <w:pStyle w:val="Style8"/>
                                      <w:widowControl/>
                                      <w:spacing w:line="264" w:lineRule="exact"/>
                                      <w:ind w:left="14" w:hanging="14"/>
                                      <w:rPr>
                                        <w:rStyle w:val="FontStyle70"/>
                                      </w:rPr>
                                    </w:pP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Цель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Поставка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 w:val="restart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29"/>
                                      <w:widowControl/>
                                      <w:rPr>
                                        <w:rStyle w:val="FontStyle69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78" w:lineRule="exact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3.1 Наименование оборудования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Автомобиль КАМАЗ (самосвал)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3.2 Марка оборудования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D4B0C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КАМАЗ 6522</w:t>
                                    </w:r>
                                    <w:r w:rsidR="007E6DFE">
                                      <w:rPr>
                                        <w:rStyle w:val="FontStyle55"/>
                                      </w:rPr>
                                      <w:t xml:space="preserve"> (или аналог)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3.3 Количество</w:t>
                                    </w:r>
                                  </w:p>
                                </w:tc>
                                <w:tc>
                                  <w:tcPr>
                                    <w:tcW w:w="293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jc w:val="center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389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jc w:val="center"/>
                                      <w:rPr>
                                        <w:rStyle w:val="FontStyle55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Style w:val="FontStyle55"/>
                                      </w:rPr>
                                      <w:t>шт</w:t>
                                    </w:r>
                                    <w:proofErr w:type="spellEnd"/>
                                    <w:proofErr w:type="gramEnd"/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Сведения о новизне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9"/>
                                      <w:widowControl/>
                                      <w:spacing w:line="331" w:lineRule="exact"/>
                                      <w:ind w:firstLine="10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 xml:space="preserve">Новый.    </w:t>
                                    </w:r>
                                    <w:r w:rsidR="00DE60C4">
                                      <w:rPr>
                                        <w:rStyle w:val="FontStyle55"/>
                                      </w:rPr>
                                      <w:t>Изготовлен   не   позднее 2015</w:t>
                                    </w:r>
                                    <w:r>
                                      <w:rPr>
                                        <w:rStyle w:val="FontStyle55"/>
                                      </w:rPr>
                                      <w:t>г.Не   бывший    в употреблении и не восстановленный.</w:t>
                                    </w:r>
                                  </w:p>
                                </w:tc>
                              </w:tr>
                            </w:tbl>
                            <w:p w:rsidR="00F329DE" w:rsidRDefault="00F329DE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267" y="9720"/>
                            <a:ext cx="3869" cy="25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07A0" w:rsidRDefault="007E6DFE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РАЗДЕЛ 2. ОБЛАСТЬ ПРИМЕНЕНИЯ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531" y="4723"/>
                            <a:ext cx="3298" cy="25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07A0" w:rsidRDefault="007E6DFE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РАЗДЕЛ 1. ОБЩИЕ СВЕДЕНИЯ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left:0;text-align:left;margin-left:-5.3pt;margin-top:1.7pt;width:510.25pt;height:262.55pt;z-index:251658752;mso-wrap-distance-left:1.9pt;mso-wrap-distance-right:1.9pt;mso-wrap-distance-bottom:9.85pt;mso-position-horizontal-relative:margin" coordorigin="1085,4723" coordsize="10205,5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27" type="#_x0000_t202" style="position:absolute;left:1085;top:5141;width:10205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58"/>
                          <w:gridCol w:w="2717"/>
                          <w:gridCol w:w="2933"/>
                          <w:gridCol w:w="3898"/>
                        </w:tblGrid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 w:rsidP="007D4B0C">
                              <w:pPr>
                                <w:pStyle w:val="Style8"/>
                                <w:widowControl/>
                                <w:spacing w:line="264" w:lineRule="exact"/>
                                <w:ind w:left="14" w:hanging="14"/>
                                <w:rPr>
                                  <w:rStyle w:val="FontStyle70"/>
                                </w:rPr>
                              </w:pP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Цель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Поставка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 w:val="restart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29"/>
                                <w:widowControl/>
                                <w:rPr>
                                  <w:rStyle w:val="FontStyle69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78" w:lineRule="exact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3.1 Наименование оборудования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Автомобиль КАМАЗ (самосвал)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3.2 Марка оборудования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D4B0C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КАМАЗ 6522</w:t>
                              </w:r>
                              <w:r w:rsidR="007E6DFE">
                                <w:rPr>
                                  <w:rStyle w:val="FontStyle55"/>
                                </w:rPr>
                                <w:t xml:space="preserve"> (или аналог)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3.3 Количество</w:t>
                              </w:r>
                            </w:p>
                          </w:tc>
                          <w:tc>
                            <w:tcPr>
                              <w:tcW w:w="293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jc w:val="center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89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jc w:val="center"/>
                                <w:rPr>
                                  <w:rStyle w:val="FontStyle55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Style w:val="FontStyle55"/>
                                </w:rPr>
                                <w:t>шт</w:t>
                              </w:r>
                              <w:proofErr w:type="spellEnd"/>
                              <w:proofErr w:type="gramEnd"/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Сведения о новизне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9"/>
                                <w:widowControl/>
                                <w:spacing w:line="331" w:lineRule="exact"/>
                                <w:ind w:firstLine="10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 xml:space="preserve">Новый.    </w:t>
                              </w:r>
                              <w:r w:rsidR="00DE60C4">
                                <w:rPr>
                                  <w:rStyle w:val="FontStyle55"/>
                                </w:rPr>
                                <w:t>Изготовлен   не   позднее 2015</w:t>
                              </w:r>
                              <w:r>
                                <w:rPr>
                                  <w:rStyle w:val="FontStyle55"/>
                                </w:rPr>
                                <w:t>г.Не   бывший    в употреблении и не восстановленный.</w:t>
                              </w:r>
                            </w:p>
                          </w:tc>
                        </w:tr>
                      </w:tbl>
                      <w:p w:rsidR="00F329DE" w:rsidRDefault="00F329DE"/>
                    </w:txbxContent>
                  </v:textbox>
                </v:shape>
                <v:shape id="Text Box 43" o:spid="_x0000_s1028" type="#_x0000_t202" style="position:absolute;left:4267;top:9720;width:3869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UVcQA&#10;AADaAAAADwAAAGRycy9kb3ducmV2LnhtbESPQWvCQBSE70L/w/IKvYhuFBR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1FXEAAAA2gAAAA8AAAAAAAAAAAAAAAAAmAIAAGRycy9k&#10;b3ducmV2LnhtbFBLBQYAAAAABAAEAPUAAACJAwAAAAA=&#10;" filled="f" strokecolor="white" strokeweight="0">
                  <v:textbox inset="0,0,0,0">
                    <w:txbxContent>
                      <w:p w:rsidR="00AA07A0" w:rsidRDefault="007E6DFE">
                        <w:pPr>
                          <w:pStyle w:val="Style4"/>
                          <w:widowControl/>
                          <w:spacing w:line="240" w:lineRule="auto"/>
                          <w:rPr>
                            <w:rStyle w:val="FontStyle56"/>
                          </w:rPr>
                        </w:pPr>
                        <w:r>
                          <w:rPr>
                            <w:rStyle w:val="FontStyle56"/>
                          </w:rPr>
                          <w:t>РАЗДЕЛ 2. ОБЛАСТЬ ПРИМЕНЕНИЯ</w:t>
                        </w:r>
                      </w:p>
                    </w:txbxContent>
                  </v:textbox>
                </v:shape>
                <v:shape id="Text Box 44" o:spid="_x0000_s1029" type="#_x0000_t202" style="position:absolute;left:4531;top:4723;width:329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KIsQA&#10;AADaAAAADwAAAGRycy9kb3ducmV2LnhtbESPQWvCQBSE7wX/w/IEL6KbepAaXUWEggehNFG8PrLP&#10;bGL2bZrdatpf7wqFHoeZ+YZZbXrbiBt1vnKs4HWagCAunK64VHDM3ydvIHxA1tg4JgU/5GGzHrys&#10;MNXuzp90y0IpIoR9igpMCG0qpS8MWfRT1xJH7+I6iyHKrpS6w3uE20bOkmQuLVYcFwy2tDNUXLNv&#10;q+Djcqr37eyQhfPXOK8Xpv4141yp0bDfLkEE6sN/+K+91wrm8LwSb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SiLEAAAA2gAAAA8AAAAAAAAAAAAAAAAAmAIAAGRycy9k&#10;b3ducmV2LnhtbFBLBQYAAAAABAAEAPUAAACJAwAAAAA=&#10;" filled="f" strokecolor="white" strokeweight="0">
                  <v:textbox inset="0,0,0,0">
                    <w:txbxContent>
                      <w:p w:rsidR="00AA07A0" w:rsidRDefault="007E6DFE">
                        <w:pPr>
                          <w:pStyle w:val="Style4"/>
                          <w:widowControl/>
                          <w:spacing w:line="240" w:lineRule="auto"/>
                          <w:rPr>
                            <w:rStyle w:val="FontStyle56"/>
                          </w:rPr>
                        </w:pPr>
                        <w:r>
                          <w:rPr>
                            <w:rStyle w:val="FontStyle56"/>
                          </w:rPr>
                          <w:t>РАЗДЕЛ 1. ОБЩИЕ СВЕДЕНИЯ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7E6DFE">
        <w:rPr>
          <w:rStyle w:val="FontStyle55"/>
        </w:rPr>
        <w:t xml:space="preserve">Для перевозки различных сыпучих строительных и промышленных грузов. </w:t>
      </w:r>
    </w:p>
    <w:p w:rsidR="00AA07A0" w:rsidRDefault="007E6DFE">
      <w:pPr>
        <w:pStyle w:val="Style4"/>
        <w:widowControl/>
        <w:spacing w:before="178" w:line="240" w:lineRule="auto"/>
        <w:ind w:left="2789"/>
        <w:rPr>
          <w:rStyle w:val="FontStyle56"/>
        </w:rPr>
      </w:pPr>
      <w:r>
        <w:rPr>
          <w:rStyle w:val="FontStyle56"/>
        </w:rPr>
        <w:t>РАЗДЕЛ 3. ТЕХНИЧЕСКИЕ ТРЕБОВАНИЯ</w:t>
      </w:r>
    </w:p>
    <w:p w:rsidR="00AA07A0" w:rsidRDefault="007E6DFE">
      <w:pPr>
        <w:pStyle w:val="Style4"/>
        <w:widowControl/>
        <w:spacing w:before="134" w:after="144" w:line="240" w:lineRule="auto"/>
        <w:ind w:left="3230"/>
        <w:rPr>
          <w:rStyle w:val="FontStyle56"/>
        </w:rPr>
      </w:pPr>
      <w:r>
        <w:rPr>
          <w:rStyle w:val="FontStyle56"/>
        </w:rPr>
        <w:t>Подраздел 3.1 Основные параметры</w:t>
      </w:r>
    </w:p>
    <w:p w:rsidR="00AA07A0" w:rsidRDefault="00AA07A0">
      <w:pPr>
        <w:pStyle w:val="Style4"/>
        <w:widowControl/>
        <w:spacing w:before="134" w:after="144" w:line="240" w:lineRule="auto"/>
        <w:ind w:left="3230"/>
        <w:rPr>
          <w:rStyle w:val="FontStyle56"/>
        </w:rPr>
        <w:sectPr w:rsidR="00AA07A0">
          <w:type w:val="continuous"/>
          <w:pgSz w:w="11905" w:h="16837"/>
          <w:pgMar w:top="1873" w:right="1133" w:bottom="1440" w:left="979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Грузоподъемность (не менее)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gramStart"/>
      <w:r>
        <w:rPr>
          <w:rStyle w:val="FontStyle56"/>
        </w:rPr>
        <w:lastRenderedPageBreak/>
        <w:t>кг</w:t>
      </w:r>
      <w:proofErr w:type="gramEnd"/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3400</w:t>
      </w: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headerReference w:type="even" r:id="rId9"/>
          <w:headerReference w:type="default" r:id="rId10"/>
          <w:type w:val="continuous"/>
          <w:pgSz w:w="11905" w:h="16837"/>
          <w:pgMar w:top="1873" w:right="1786" w:bottom="1440" w:left="1666" w:header="720" w:footer="720" w:gutter="0"/>
          <w:cols w:num="3" w:space="720" w:equalWidth="0">
            <w:col w:w="2932" w:space="4109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7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517" w:bottom="1440" w:left="1666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Тип двигателя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gramStart"/>
      <w:r>
        <w:rPr>
          <w:rStyle w:val="FontStyle56"/>
        </w:rPr>
        <w:lastRenderedPageBreak/>
        <w:t>дизельный</w:t>
      </w:r>
      <w:proofErr w:type="gramEnd"/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517" w:bottom="1440" w:left="1666" w:header="720" w:footer="720" w:gutter="0"/>
          <w:cols w:num="2" w:space="720" w:equalWidth="0">
            <w:col w:w="1416" w:space="6259"/>
            <w:col w:w="1046"/>
          </w:cols>
          <w:noEndnote/>
        </w:sectPr>
      </w:pPr>
    </w:p>
    <w:p w:rsidR="00AA07A0" w:rsidRDefault="00AA07A0">
      <w:pPr>
        <w:widowControl/>
        <w:spacing w:line="16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39" w:bottom="1440" w:left="1666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lastRenderedPageBreak/>
        <w:t>Номинальная мощность</w:t>
      </w: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spellStart"/>
      <w:r>
        <w:rPr>
          <w:rStyle w:val="FontStyle56"/>
        </w:rPr>
        <w:lastRenderedPageBreak/>
        <w:t>л.с</w:t>
      </w:r>
      <w:proofErr w:type="spellEnd"/>
      <w:r>
        <w:rPr>
          <w:rStyle w:val="FontStyle56"/>
        </w:rPr>
        <w:t>.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400</w:t>
      </w: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39" w:bottom="1440" w:left="1666" w:header="720" w:footer="720" w:gutter="0"/>
          <w:cols w:num="3" w:space="720" w:equalWidth="0">
            <w:col w:w="2448" w:space="4526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73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lastRenderedPageBreak/>
        <w:t xml:space="preserve">Соответствие экологическим </w:t>
      </w:r>
      <w:proofErr w:type="gramStart"/>
      <w:r>
        <w:rPr>
          <w:rStyle w:val="FontStyle56"/>
        </w:rPr>
        <w:t>требованиям(</w:t>
      </w:r>
      <w:proofErr w:type="spellStart"/>
      <w:proofErr w:type="gramEnd"/>
      <w:r>
        <w:rPr>
          <w:rStyle w:val="FontStyle56"/>
        </w:rPr>
        <w:t>ие</w:t>
      </w:r>
      <w:proofErr w:type="spellEnd"/>
      <w:r>
        <w:rPr>
          <w:rStyle w:val="FontStyle56"/>
        </w:rPr>
        <w:t xml:space="preserve"> ниже)</w:t>
      </w: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Евро-3</w:t>
      </w:r>
    </w:p>
    <w:p w:rsidR="00AA07A0" w:rsidRDefault="00AA07A0">
      <w:pPr>
        <w:pStyle w:val="Style4"/>
        <w:widowControl/>
        <w:spacing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num="2" w:space="720" w:equalWidth="0">
            <w:col w:w="5227" w:space="2458"/>
            <w:col w:w="720"/>
          </w:cols>
          <w:noEndnote/>
        </w:sectPr>
      </w:pPr>
    </w:p>
    <w:p w:rsidR="00AA07A0" w:rsidRDefault="00AA07A0">
      <w:pPr>
        <w:widowControl/>
        <w:spacing w:line="17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line="240" w:lineRule="auto"/>
        <w:rPr>
          <w:rStyle w:val="FontStyle56"/>
        </w:rPr>
        <w:sectPr w:rsidR="00AA07A0">
          <w:type w:val="continuous"/>
          <w:pgSz w:w="11905" w:h="16837"/>
          <w:pgMar w:top="1873" w:right="1810" w:bottom="1440" w:left="1675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Объем платформы</w:t>
      </w: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spellStart"/>
      <w:r>
        <w:rPr>
          <w:rStyle w:val="FontStyle56"/>
        </w:rPr>
        <w:lastRenderedPageBreak/>
        <w:t>куб.м</w:t>
      </w:r>
      <w:proofErr w:type="spellEnd"/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12</w:t>
      </w: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810" w:bottom="1440" w:left="1675" w:header="720" w:footer="720" w:gutter="0"/>
          <w:cols w:num="3" w:space="720" w:equalWidth="0">
            <w:col w:w="1828" w:space="4987"/>
            <w:col w:w="720" w:space="163"/>
            <w:col w:w="720"/>
          </w:cols>
          <w:noEndnote/>
        </w:sectPr>
      </w:pPr>
    </w:p>
    <w:p w:rsidR="00AA07A0" w:rsidRDefault="00AA07A0">
      <w:pPr>
        <w:widowControl/>
        <w:spacing w:line="16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772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Снаряженная масса</w:t>
      </w:r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gramStart"/>
      <w:r>
        <w:rPr>
          <w:rStyle w:val="FontStyle56"/>
        </w:rPr>
        <w:lastRenderedPageBreak/>
        <w:t>кг</w:t>
      </w:r>
      <w:proofErr w:type="gramEnd"/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.3400</w:t>
      </w:r>
    </w:p>
    <w:p w:rsidR="00AA07A0" w:rsidRDefault="00AA07A0">
      <w:pPr>
        <w:pStyle w:val="Style4"/>
        <w:widowControl/>
        <w:spacing w:before="14" w:line="240" w:lineRule="auto"/>
        <w:rPr>
          <w:rStyle w:val="FontStyle56"/>
        </w:rPr>
        <w:sectPr w:rsidR="00AA07A0">
          <w:type w:val="continuous"/>
          <w:pgSz w:w="11905" w:h="16837"/>
          <w:pgMar w:top="1873" w:right="1772" w:bottom="1440" w:left="1671" w:header="720" w:footer="720" w:gutter="0"/>
          <w:cols w:num="3" w:space="720" w:equalWidth="0">
            <w:col w:w="1948" w:space="5093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58" w:lineRule="exact"/>
        <w:rPr>
          <w:sz w:val="14"/>
          <w:szCs w:val="14"/>
        </w:rPr>
      </w:pPr>
    </w:p>
    <w:p w:rsidR="00AA07A0" w:rsidRDefault="00AA07A0">
      <w:pPr>
        <w:pStyle w:val="Style4"/>
        <w:widowControl/>
        <w:spacing w:before="14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Полная масса (не более)</w:t>
      </w: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gramStart"/>
      <w:r>
        <w:rPr>
          <w:rStyle w:val="FontStyle56"/>
        </w:rPr>
        <w:lastRenderedPageBreak/>
        <w:t>кг</w:t>
      </w:r>
      <w:proofErr w:type="gramEnd"/>
    </w:p>
    <w:p w:rsidR="00AA07A0" w:rsidRDefault="007E6DFE">
      <w:pPr>
        <w:pStyle w:val="Style4"/>
        <w:widowControl/>
        <w:spacing w:before="19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27500</w:t>
      </w: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num="3" w:space="720" w:equalWidth="0">
            <w:col w:w="2404" w:space="4642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58" w:lineRule="exact"/>
        <w:rPr>
          <w:sz w:val="14"/>
          <w:szCs w:val="14"/>
        </w:rPr>
      </w:pP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headerReference w:type="even" r:id="rId11"/>
          <w:headerReference w:type="default" r:id="rId12"/>
          <w:type w:val="continuous"/>
          <w:pgSz w:w="11905" w:h="16837"/>
          <w:pgMar w:top="1873" w:right="936" w:bottom="1440" w:left="1675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Габариты (длина х ширина х высота)</w:t>
      </w:r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gramStart"/>
      <w:r>
        <w:rPr>
          <w:rStyle w:val="FontStyle56"/>
        </w:rPr>
        <w:lastRenderedPageBreak/>
        <w:t>мм</w:t>
      </w:r>
      <w:proofErr w:type="gramEnd"/>
    </w:p>
    <w:p w:rsidR="00AA07A0" w:rsidRDefault="007E6DFE">
      <w:pPr>
        <w:pStyle w:val="Style4"/>
        <w:widowControl/>
        <w:spacing w:before="19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6709x2068x2137</w:t>
      </w: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type w:val="continuous"/>
          <w:pgSz w:w="11905" w:h="16837"/>
          <w:pgMar w:top="1873" w:right="936" w:bottom="1440" w:left="1675" w:header="720" w:footer="720" w:gutter="0"/>
          <w:cols w:num="3" w:space="720" w:equalWidth="0">
            <w:col w:w="3676" w:space="3322"/>
            <w:col w:w="720" w:space="5"/>
            <w:col w:w="1608"/>
          </w:cols>
          <w:noEndnote/>
        </w:sectPr>
      </w:pPr>
    </w:p>
    <w:p w:rsidR="00213538" w:rsidRDefault="007D4B0C" w:rsidP="007D4B0C">
      <w:pPr>
        <w:widowControl/>
        <w:spacing w:line="1" w:lineRule="exact"/>
        <w:rPr>
          <w:rStyle w:val="FontStyle49"/>
        </w:rPr>
      </w:pPr>
      <w:r>
        <w:rPr>
          <w:noProof/>
        </w:rPr>
        <w:lastRenderedPageBreak/>
        <mc:AlternateContent>
          <mc:Choice Requires="wps">
            <w:drawing>
              <wp:anchor distT="0" distB="97790" distL="6400800" distR="6400800" simplePos="0" relativeHeight="251664896" behindDoc="0" locked="0" layoutInCell="1" allowOverlap="1">
                <wp:simplePos x="0" y="0"/>
                <wp:positionH relativeFrom="margin">
                  <wp:posOffset>2200910</wp:posOffset>
                </wp:positionH>
                <wp:positionV relativeFrom="paragraph">
                  <wp:posOffset>435610</wp:posOffset>
                </wp:positionV>
                <wp:extent cx="2091055" cy="161290"/>
                <wp:effectExtent l="0" t="0" r="0" b="0"/>
                <wp:wrapTopAndBottom/>
                <wp:docPr id="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7A0" w:rsidRDefault="00AA07A0">
                            <w:pPr>
                              <w:pStyle w:val="Style4"/>
                              <w:widowControl/>
                              <w:spacing w:line="240" w:lineRule="auto"/>
                              <w:rPr>
                                <w:rStyle w:val="FontStyle5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0" type="#_x0000_t202" style="position:absolute;margin-left:173.3pt;margin-top:34.3pt;width:164.65pt;height:12.7pt;z-index:251664896;visibility:visible;mso-wrap-style:square;mso-width-percent:0;mso-height-percent:0;mso-wrap-distance-left:7in;mso-wrap-distance-top:0;mso-wrap-distance-right:7in;mso-wrap-distance-bottom:7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" filled="f" stroked="f">
                <v:textbox inset="0,0,0,0">
                  <w:txbxContent>
                    <w:p w:rsidR="00AA07A0" w:rsidRDefault="00AA07A0">
                      <w:pPr>
                        <w:pStyle w:val="Style4"/>
                        <w:widowControl/>
                        <w:spacing w:line="240" w:lineRule="auto"/>
                        <w:rPr>
                          <w:rStyle w:val="FontStyle5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0960" distB="85090" distL="6400800" distR="6400800" simplePos="0" relativeHeight="251668992" behindDoc="0" locked="0" layoutInCell="1" allowOverlap="1">
                <wp:simplePos x="0" y="0"/>
                <wp:positionH relativeFrom="margin">
                  <wp:posOffset>1783080</wp:posOffset>
                </wp:positionH>
                <wp:positionV relativeFrom="paragraph">
                  <wp:posOffset>4392295</wp:posOffset>
                </wp:positionV>
                <wp:extent cx="2938145" cy="161925"/>
                <wp:effectExtent l="0" t="0" r="0" b="0"/>
                <wp:wrapTopAndBottom/>
                <wp:docPr id="1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814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7A0" w:rsidRDefault="00AA07A0">
                            <w:pPr>
                              <w:pStyle w:val="Style4"/>
                              <w:widowControl/>
                              <w:spacing w:line="240" w:lineRule="auto"/>
                              <w:rPr>
                                <w:rStyle w:val="FontStyle5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1" type="#_x0000_t202" style="position:absolute;margin-left:140.4pt;margin-top:345.85pt;width:231.35pt;height:12.75pt;z-index:251668992;visibility:visible;mso-wrap-style:square;mso-width-percent:0;mso-height-percent:0;mso-wrap-distance-left:7in;mso-wrap-distance-top:4.8pt;mso-wrap-distance-right:7in;mso-wrap-distance-bottom:6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JmsA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" filled="f" stroked="f">
                <v:textbox inset="0,0,0,0">
                  <w:txbxContent>
                    <w:p w:rsidR="00AA07A0" w:rsidRDefault="00AA07A0">
                      <w:pPr>
                        <w:pStyle w:val="Style4"/>
                        <w:widowControl/>
                        <w:spacing w:line="240" w:lineRule="auto"/>
                        <w:rPr>
                          <w:rStyle w:val="FontStyle5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13538">
      <w:headerReference w:type="even" r:id="rId13"/>
      <w:headerReference w:type="default" r:id="rId14"/>
      <w:type w:val="continuous"/>
      <w:pgSz w:w="11905" w:h="16837"/>
      <w:pgMar w:top="1317" w:right="1022" w:bottom="1440" w:left="95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DD2" w:rsidRDefault="002B5DD2">
      <w:r>
        <w:separator/>
      </w:r>
    </w:p>
  </w:endnote>
  <w:endnote w:type="continuationSeparator" w:id="0">
    <w:p w:rsidR="002B5DD2" w:rsidRDefault="002B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DD2" w:rsidRDefault="002B5DD2">
      <w:r>
        <w:separator/>
      </w:r>
    </w:p>
  </w:footnote>
  <w:footnote w:type="continuationSeparator" w:id="0">
    <w:p w:rsidR="002B5DD2" w:rsidRDefault="002B5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pStyle w:val="Style4"/>
      <w:widowControl/>
      <w:spacing w:line="240" w:lineRule="auto"/>
      <w:ind w:left="2929" w:right="1"/>
      <w:rPr>
        <w:rStyle w:val="FontStyle5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4"/>
      <w:widowControl/>
      <w:spacing w:line="240" w:lineRule="auto"/>
      <w:ind w:left="2110" w:right="-938"/>
      <w:rPr>
        <w:rStyle w:val="FontStyle56"/>
      </w:rPr>
    </w:pPr>
    <w:r>
      <w:rPr>
        <w:rStyle w:val="FontStyle56"/>
      </w:rPr>
      <w:t>Подраздел 3.2 Требования к комплектности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4"/>
      <w:widowControl/>
      <w:spacing w:line="240" w:lineRule="auto"/>
      <w:ind w:left="2101" w:right="-88"/>
      <w:rPr>
        <w:rStyle w:val="FontStyle56"/>
      </w:rPr>
    </w:pPr>
    <w:r>
      <w:rPr>
        <w:rStyle w:val="FontStyle56"/>
      </w:rPr>
      <w:t>Подраздел 3.2 Требования к комплектности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27"/>
      <w:widowControl/>
      <w:ind w:left="5006"/>
      <w:jc w:val="both"/>
      <w:rPr>
        <w:rStyle w:val="FontStyle85"/>
      </w:rPr>
    </w:pPr>
    <w:r>
      <w:rPr>
        <w:rStyle w:val="FontStyle85"/>
      </w:rPr>
      <w:fldChar w:fldCharType="begin"/>
    </w:r>
    <w:r>
      <w:rPr>
        <w:rStyle w:val="FontStyle85"/>
      </w:rPr>
      <w:instrText>PAGE</w:instrText>
    </w:r>
    <w:r>
      <w:rPr>
        <w:rStyle w:val="FontStyle85"/>
      </w:rPr>
      <w:fldChar w:fldCharType="separate"/>
    </w:r>
    <w:r w:rsidR="007D4B0C">
      <w:rPr>
        <w:rStyle w:val="FontStyle85"/>
        <w:noProof/>
      </w:rPr>
      <w:t>6</w:t>
    </w:r>
    <w:r>
      <w:rPr>
        <w:rStyle w:val="FontStyle85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27"/>
      <w:widowControl/>
      <w:ind w:left="5006"/>
      <w:jc w:val="both"/>
      <w:rPr>
        <w:rStyle w:val="FontStyle85"/>
      </w:rPr>
    </w:pPr>
    <w:r>
      <w:rPr>
        <w:rStyle w:val="FontStyle85"/>
      </w:rPr>
      <w:fldChar w:fldCharType="begin"/>
    </w:r>
    <w:r>
      <w:rPr>
        <w:rStyle w:val="FontStyle85"/>
      </w:rPr>
      <w:instrText>PAGE</w:instrText>
    </w:r>
    <w:r>
      <w:rPr>
        <w:rStyle w:val="FontStyle85"/>
      </w:rPr>
      <w:fldChar w:fldCharType="separate"/>
    </w:r>
    <w:r w:rsidR="007D4B0C">
      <w:rPr>
        <w:rStyle w:val="FontStyle85"/>
        <w:noProof/>
      </w:rPr>
      <w:t>5</w:t>
    </w:r>
    <w:r>
      <w:rPr>
        <w:rStyle w:val="FontStyle8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06286"/>
    <w:multiLevelType w:val="singleLevel"/>
    <w:tmpl w:val="E9FAB1F8"/>
    <w:lvl w:ilvl="0">
      <w:start w:val="1"/>
      <w:numFmt w:val="decimal"/>
      <w:lvlText w:val="%1."/>
      <w:legacy w:legacy="1" w:legacySpace="0" w:legacyIndent="365"/>
      <w:lvlJc w:val="left"/>
      <w:rPr>
        <w:rFonts w:ascii="Calibri" w:hAnsi="Calibri"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38"/>
    <w:rsid w:val="00213538"/>
    <w:rsid w:val="002B5DD2"/>
    <w:rsid w:val="007D4B0C"/>
    <w:rsid w:val="007E6DFE"/>
    <w:rsid w:val="00AA07A0"/>
    <w:rsid w:val="00AC00DF"/>
    <w:rsid w:val="00D536C6"/>
    <w:rsid w:val="00DE60C4"/>
    <w:rsid w:val="00F264C3"/>
    <w:rsid w:val="00F3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4290B30-8259-4C25-9D31-1A590132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9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98" w:lineRule="exact"/>
      <w:ind w:firstLine="120"/>
    </w:pPr>
  </w:style>
  <w:style w:type="paragraph" w:customStyle="1" w:styleId="Style4">
    <w:name w:val="Style4"/>
    <w:basedOn w:val="a"/>
    <w:uiPriority w:val="99"/>
    <w:pPr>
      <w:spacing w:line="509" w:lineRule="exact"/>
      <w:jc w:val="both"/>
    </w:pPr>
  </w:style>
  <w:style w:type="paragraph" w:customStyle="1" w:styleId="Style5">
    <w:name w:val="Style5"/>
    <w:basedOn w:val="a"/>
    <w:uiPriority w:val="99"/>
    <w:pPr>
      <w:spacing w:line="499" w:lineRule="exact"/>
      <w:ind w:hanging="77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jc w:val="both"/>
    </w:pPr>
  </w:style>
  <w:style w:type="paragraph" w:customStyle="1" w:styleId="Style8">
    <w:name w:val="Style8"/>
    <w:basedOn w:val="a"/>
    <w:uiPriority w:val="99"/>
    <w:pPr>
      <w:spacing w:line="254" w:lineRule="exact"/>
    </w:pPr>
  </w:style>
  <w:style w:type="paragraph" w:customStyle="1" w:styleId="Style9">
    <w:name w:val="Style9"/>
    <w:basedOn w:val="a"/>
    <w:uiPriority w:val="99"/>
    <w:pPr>
      <w:spacing w:line="336" w:lineRule="exact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336" w:lineRule="exact"/>
      <w:ind w:hanging="365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413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514" w:lineRule="exact"/>
      <w:ind w:hanging="202"/>
    </w:pPr>
  </w:style>
  <w:style w:type="paragraph" w:customStyle="1" w:styleId="Style17">
    <w:name w:val="Style17"/>
    <w:basedOn w:val="a"/>
    <w:uiPriority w:val="99"/>
    <w:pPr>
      <w:spacing w:line="293" w:lineRule="exact"/>
      <w:ind w:hanging="974"/>
    </w:pPr>
  </w:style>
  <w:style w:type="paragraph" w:customStyle="1" w:styleId="Style18">
    <w:name w:val="Style18"/>
    <w:basedOn w:val="a"/>
    <w:uiPriority w:val="99"/>
    <w:pPr>
      <w:spacing w:line="293" w:lineRule="exact"/>
      <w:jc w:val="both"/>
    </w:pPr>
  </w:style>
  <w:style w:type="paragraph" w:customStyle="1" w:styleId="Style19">
    <w:name w:val="Style19"/>
    <w:basedOn w:val="a"/>
    <w:uiPriority w:val="99"/>
    <w:pPr>
      <w:spacing w:line="326" w:lineRule="exact"/>
      <w:jc w:val="center"/>
    </w:pPr>
  </w:style>
  <w:style w:type="paragraph" w:customStyle="1" w:styleId="Style20">
    <w:name w:val="Style20"/>
    <w:basedOn w:val="a"/>
    <w:uiPriority w:val="99"/>
    <w:pPr>
      <w:spacing w:line="276" w:lineRule="exact"/>
    </w:pPr>
  </w:style>
  <w:style w:type="paragraph" w:customStyle="1" w:styleId="Style21">
    <w:name w:val="Style21"/>
    <w:basedOn w:val="a"/>
    <w:uiPriority w:val="99"/>
    <w:pPr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spacing w:line="274" w:lineRule="exact"/>
    </w:pPr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  <w:pPr>
      <w:spacing w:line="274" w:lineRule="exact"/>
    </w:pPr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509" w:lineRule="exact"/>
      <w:ind w:hanging="2160"/>
    </w:pPr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298" w:lineRule="exact"/>
      <w:jc w:val="center"/>
    </w:pPr>
  </w:style>
  <w:style w:type="character" w:customStyle="1" w:styleId="FontStyle49">
    <w:name w:val="Font Style49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0">
    <w:name w:val="Font Style50"/>
    <w:basedOn w:val="a0"/>
    <w:uiPriority w:val="99"/>
    <w:rPr>
      <w:rFonts w:ascii="Arial Narrow" w:hAnsi="Arial Narrow" w:cs="Arial Narrow"/>
      <w:i/>
      <w:iCs/>
      <w:sz w:val="64"/>
      <w:szCs w:val="64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b/>
      <w:bCs/>
      <w:i/>
      <w:iCs/>
      <w:w w:val="60"/>
      <w:sz w:val="22"/>
      <w:szCs w:val="22"/>
    </w:rPr>
  </w:style>
  <w:style w:type="character" w:customStyle="1" w:styleId="FontStyle53">
    <w:name w:val="Font Style53"/>
    <w:basedOn w:val="a0"/>
    <w:uiPriority w:val="99"/>
    <w:rPr>
      <w:rFonts w:ascii="Times New Roman" w:hAnsi="Times New Roman" w:cs="Times New Roman"/>
      <w:i/>
      <w:iCs/>
      <w:spacing w:val="-30"/>
      <w:w w:val="200"/>
      <w:sz w:val="32"/>
      <w:szCs w:val="32"/>
    </w:rPr>
  </w:style>
  <w:style w:type="character" w:customStyle="1" w:styleId="FontStyle54">
    <w:name w:val="Font Style54"/>
    <w:basedOn w:val="a0"/>
    <w:uiPriority w:val="99"/>
    <w:rPr>
      <w:rFonts w:ascii="Garamond" w:hAnsi="Garamond" w:cs="Garamond"/>
      <w:b/>
      <w:bCs/>
      <w:i/>
      <w:iCs/>
      <w:sz w:val="26"/>
      <w:szCs w:val="26"/>
    </w:rPr>
  </w:style>
  <w:style w:type="character" w:customStyle="1" w:styleId="FontStyle55">
    <w:name w:val="Font Style55"/>
    <w:basedOn w:val="a0"/>
    <w:uiPriority w:val="99"/>
    <w:rPr>
      <w:rFonts w:ascii="Calibri" w:hAnsi="Calibri" w:cs="Calibri"/>
      <w:i/>
      <w:iCs/>
      <w:sz w:val="22"/>
      <w:szCs w:val="22"/>
    </w:rPr>
  </w:style>
  <w:style w:type="character" w:customStyle="1" w:styleId="FontStyle56">
    <w:name w:val="Font Style56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58">
    <w:name w:val="Font Style58"/>
    <w:basedOn w:val="a0"/>
    <w:uiPriority w:val="99"/>
    <w:rPr>
      <w:rFonts w:ascii="Trebuchet MS" w:hAnsi="Trebuchet MS" w:cs="Trebuchet MS"/>
      <w:sz w:val="30"/>
      <w:szCs w:val="30"/>
    </w:rPr>
  </w:style>
  <w:style w:type="character" w:customStyle="1" w:styleId="FontStyle59">
    <w:name w:val="Font Style59"/>
    <w:basedOn w:val="a0"/>
    <w:uiPriority w:val="99"/>
    <w:rPr>
      <w:rFonts w:ascii="Consolas" w:hAnsi="Consolas" w:cs="Consolas"/>
      <w:i/>
      <w:iCs/>
      <w:sz w:val="34"/>
      <w:szCs w:val="34"/>
    </w:rPr>
  </w:style>
  <w:style w:type="character" w:customStyle="1" w:styleId="FontStyle60">
    <w:name w:val="Font Style60"/>
    <w:basedOn w:val="a0"/>
    <w:uiPriority w:val="99"/>
    <w:rPr>
      <w:rFonts w:ascii="Franklin Gothic Heavy" w:hAnsi="Franklin Gothic Heavy" w:cs="Franklin Gothic Heavy"/>
      <w:sz w:val="16"/>
      <w:szCs w:val="16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62">
    <w:name w:val="Font Style62"/>
    <w:basedOn w:val="a0"/>
    <w:uiPriority w:val="99"/>
    <w:rPr>
      <w:rFonts w:ascii="Trebuchet MS" w:hAnsi="Trebuchet MS" w:cs="Trebuchet MS"/>
      <w:b/>
      <w:bCs/>
      <w:sz w:val="20"/>
      <w:szCs w:val="20"/>
    </w:rPr>
  </w:style>
  <w:style w:type="character" w:customStyle="1" w:styleId="FontStyle63">
    <w:name w:val="Font Style63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Pr>
      <w:rFonts w:ascii="Times New Roman" w:hAnsi="Times New Roman" w:cs="Times New Roman"/>
      <w:i/>
      <w:iCs/>
      <w:spacing w:val="40"/>
      <w:sz w:val="16"/>
      <w:szCs w:val="16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66">
    <w:name w:val="Font Style66"/>
    <w:basedOn w:val="a0"/>
    <w:uiPriority w:val="99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FontStyle67">
    <w:name w:val="Font Style67"/>
    <w:basedOn w:val="a0"/>
    <w:uiPriority w:val="99"/>
    <w:rPr>
      <w:rFonts w:ascii="Candara" w:hAnsi="Candara" w:cs="Candara"/>
      <w:b/>
      <w:bCs/>
      <w:spacing w:val="-20"/>
      <w:sz w:val="32"/>
      <w:szCs w:val="32"/>
    </w:rPr>
  </w:style>
  <w:style w:type="character" w:customStyle="1" w:styleId="FontStyle68">
    <w:name w:val="Font Style68"/>
    <w:basedOn w:val="a0"/>
    <w:uiPriority w:val="99"/>
    <w:rPr>
      <w:rFonts w:ascii="Times New Roman" w:hAnsi="Times New Roman" w:cs="Times New Roman"/>
      <w:i/>
      <w:iCs/>
      <w:spacing w:val="30"/>
      <w:sz w:val="28"/>
      <w:szCs w:val="28"/>
    </w:rPr>
  </w:style>
  <w:style w:type="character" w:customStyle="1" w:styleId="FontStyle69">
    <w:name w:val="Font Style69"/>
    <w:basedOn w:val="a0"/>
    <w:uiPriority w:val="99"/>
    <w:rPr>
      <w:rFonts w:ascii="Segoe UI" w:hAnsi="Segoe UI" w:cs="Segoe UI"/>
      <w:sz w:val="10"/>
      <w:szCs w:val="10"/>
    </w:rPr>
  </w:style>
  <w:style w:type="character" w:customStyle="1" w:styleId="FontStyle70">
    <w:name w:val="Font Style70"/>
    <w:basedOn w:val="a0"/>
    <w:uiPriority w:val="99"/>
    <w:rPr>
      <w:rFonts w:ascii="Trebuchet MS" w:hAnsi="Trebuchet MS" w:cs="Trebuchet MS"/>
      <w:i/>
      <w:iCs/>
      <w:sz w:val="34"/>
      <w:szCs w:val="34"/>
    </w:rPr>
  </w:style>
  <w:style w:type="character" w:customStyle="1" w:styleId="FontStyle71">
    <w:name w:val="Font Style71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2">
    <w:name w:val="Font Style72"/>
    <w:basedOn w:val="a0"/>
    <w:uiPriority w:val="99"/>
    <w:rPr>
      <w:rFonts w:ascii="Segoe UI" w:hAnsi="Segoe UI" w:cs="Segoe UI"/>
      <w:sz w:val="10"/>
      <w:szCs w:val="10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4">
    <w:name w:val="Font Style74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81">
    <w:name w:val="Font Style81"/>
    <w:basedOn w:val="a0"/>
    <w:uiPriority w:val="99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85">
    <w:name w:val="Font Style85"/>
    <w:basedOn w:val="a0"/>
    <w:uiPriority w:val="99"/>
    <w:rPr>
      <w:rFonts w:ascii="Calibri" w:hAnsi="Calibri" w:cs="Calibri"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7D4B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D4B0C"/>
    <w:rPr>
      <w:rFonts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D4B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4B0C"/>
    <w:rPr>
      <w:rFonts w:hAnsi="Times New Roman" w:cs="Times New Roman"/>
      <w:sz w:val="24"/>
      <w:szCs w:val="24"/>
    </w:rPr>
  </w:style>
  <w:style w:type="paragraph" w:customStyle="1" w:styleId="Default">
    <w:name w:val="Default"/>
    <w:rsid w:val="007D4B0C"/>
    <w:pPr>
      <w:autoSpaceDE w:val="0"/>
      <w:autoSpaceDN w:val="0"/>
      <w:adjustRightInd w:val="0"/>
      <w:spacing w:after="0" w:line="240" w:lineRule="auto"/>
    </w:pPr>
    <w:rPr>
      <w:rFonts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VAKleschev</dc:creator>
  <cp:keywords/>
  <dc:description/>
  <cp:lastModifiedBy>Митрохин Вадим Андреевич</cp:lastModifiedBy>
  <cp:revision>5</cp:revision>
  <dcterms:created xsi:type="dcterms:W3CDTF">2015-04-15T12:26:00Z</dcterms:created>
  <dcterms:modified xsi:type="dcterms:W3CDTF">2015-04-17T13:08:00Z</dcterms:modified>
</cp:coreProperties>
</file>